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B5BA8" w14:textId="71FA57D1" w:rsidR="005B64E4" w:rsidRPr="00D16D1A" w:rsidRDefault="00F709F8" w:rsidP="005B64E4">
      <w:pPr>
        <w:rPr>
          <w:rFonts w:ascii="Palanquin" w:hAnsi="Palanquin" w:cs="Palanquin"/>
          <w:b/>
          <w:sz w:val="22"/>
          <w:szCs w:val="22"/>
        </w:rPr>
      </w:pPr>
      <w:r w:rsidRPr="00D16D1A">
        <w:rPr>
          <w:rFonts w:ascii="Palanquin" w:hAnsi="Palanquin" w:cs="Palanquin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88EB279" wp14:editId="5AE42E95">
                <wp:simplePos x="0" y="0"/>
                <wp:positionH relativeFrom="column">
                  <wp:posOffset>4657090</wp:posOffset>
                </wp:positionH>
                <wp:positionV relativeFrom="paragraph">
                  <wp:posOffset>5715</wp:posOffset>
                </wp:positionV>
                <wp:extent cx="2160905" cy="845185"/>
                <wp:effectExtent l="0" t="0" r="10795" b="12700"/>
                <wp:wrapSquare wrapText="bothSides"/>
                <wp:docPr id="500481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90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06DA2" w14:textId="77777777" w:rsidR="005B64E4" w:rsidRPr="00D16D1A" w:rsidRDefault="005B64E4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D16D1A">
                              <w:rPr>
                                <w:rFonts w:ascii="Calibri" w:hAnsi="Calibri" w:cs="Calibri"/>
                              </w:rPr>
                              <w:t>United Way of Tuscola County</w:t>
                            </w:r>
                          </w:p>
                          <w:p w14:paraId="469A9666" w14:textId="7FF46E17" w:rsidR="005B64E4" w:rsidRPr="00D16D1A" w:rsidRDefault="005B64E4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D16D1A">
                              <w:rPr>
                                <w:rFonts w:ascii="Calibri" w:hAnsi="Calibri" w:cs="Calibri"/>
                              </w:rPr>
                              <w:t xml:space="preserve">PO Box 51 Cass City, </w:t>
                            </w:r>
                            <w:r w:rsidR="00F709F8">
                              <w:rPr>
                                <w:rFonts w:ascii="Calibri" w:hAnsi="Calibri" w:cs="Calibri"/>
                              </w:rPr>
                              <w:t>MI</w:t>
                            </w:r>
                            <w:r w:rsidR="00D16D1A" w:rsidRPr="00D16D1A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D16D1A">
                              <w:rPr>
                                <w:rFonts w:ascii="Calibri" w:hAnsi="Calibri" w:cs="Calibri"/>
                              </w:rPr>
                              <w:t>48726</w:t>
                            </w:r>
                          </w:p>
                          <w:p w14:paraId="3388A9E3" w14:textId="77777777" w:rsidR="005B64E4" w:rsidRPr="00D16D1A" w:rsidRDefault="005B64E4">
                            <w:pPr>
                              <w:rPr>
                                <w:rFonts w:ascii="Calibri" w:hAnsi="Calibri" w:cs="Calibri"/>
                              </w:rPr>
                            </w:pPr>
                            <w:hyperlink r:id="rId8" w:history="1">
                              <w:r w:rsidRPr="00D16D1A">
                                <w:rPr>
                                  <w:rStyle w:val="Hyperlink"/>
                                  <w:rFonts w:ascii="Calibri" w:hAnsi="Calibri" w:cs="Calibri"/>
                                </w:rPr>
                                <w:t>www.unitedwaytuscola.org</w:t>
                              </w:r>
                            </w:hyperlink>
                          </w:p>
                          <w:p w14:paraId="1CEA3359" w14:textId="77777777" w:rsidR="005B64E4" w:rsidRPr="00D16D1A" w:rsidRDefault="005B64E4">
                            <w:pPr>
                              <w:rPr>
                                <w:rFonts w:ascii="Calibri" w:hAnsi="Calibri" w:cs="Calibri"/>
                              </w:rPr>
                            </w:pPr>
                            <w:hyperlink r:id="rId9" w:history="1">
                              <w:r w:rsidRPr="00D16D1A">
                                <w:rPr>
                                  <w:rStyle w:val="Hyperlink"/>
                                  <w:rFonts w:ascii="Calibri" w:hAnsi="Calibri" w:cs="Calibri"/>
                                </w:rPr>
                                <w:t>info@unitedwaytuscola.org</w:t>
                              </w:r>
                            </w:hyperlink>
                            <w:r w:rsidRPr="00D16D1A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8EB2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6.7pt;margin-top:.45pt;width:170.15pt;height:66.55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" strokecolor="white">
                <v:textbox style="mso-fit-shape-to-text:t">
                  <w:txbxContent>
                    <w:p w14:paraId="15A06DA2" w14:textId="77777777" w:rsidR="005B64E4" w:rsidRPr="00D16D1A" w:rsidRDefault="005B64E4">
                      <w:pPr>
                        <w:rPr>
                          <w:rFonts w:ascii="Calibri" w:hAnsi="Calibri" w:cs="Calibri"/>
                        </w:rPr>
                      </w:pPr>
                      <w:r w:rsidRPr="00D16D1A">
                        <w:rPr>
                          <w:rFonts w:ascii="Calibri" w:hAnsi="Calibri" w:cs="Calibri"/>
                        </w:rPr>
                        <w:t>United Way of Tuscola County</w:t>
                      </w:r>
                    </w:p>
                    <w:p w14:paraId="469A9666" w14:textId="7FF46E17" w:rsidR="005B64E4" w:rsidRPr="00D16D1A" w:rsidRDefault="005B64E4">
                      <w:pPr>
                        <w:rPr>
                          <w:rFonts w:ascii="Calibri" w:hAnsi="Calibri" w:cs="Calibri"/>
                        </w:rPr>
                      </w:pPr>
                      <w:r w:rsidRPr="00D16D1A">
                        <w:rPr>
                          <w:rFonts w:ascii="Calibri" w:hAnsi="Calibri" w:cs="Calibri"/>
                        </w:rPr>
                        <w:t xml:space="preserve">PO Box 51 Cass City, </w:t>
                      </w:r>
                      <w:r w:rsidR="00F709F8">
                        <w:rPr>
                          <w:rFonts w:ascii="Calibri" w:hAnsi="Calibri" w:cs="Calibri"/>
                        </w:rPr>
                        <w:t>MI</w:t>
                      </w:r>
                      <w:r w:rsidR="00D16D1A" w:rsidRPr="00D16D1A"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D16D1A">
                        <w:rPr>
                          <w:rFonts w:ascii="Calibri" w:hAnsi="Calibri" w:cs="Calibri"/>
                        </w:rPr>
                        <w:t>48726</w:t>
                      </w:r>
                    </w:p>
                    <w:p w14:paraId="3388A9E3" w14:textId="77777777" w:rsidR="005B64E4" w:rsidRPr="00D16D1A" w:rsidRDefault="005B64E4">
                      <w:pPr>
                        <w:rPr>
                          <w:rFonts w:ascii="Calibri" w:hAnsi="Calibri" w:cs="Calibri"/>
                        </w:rPr>
                      </w:pPr>
                      <w:hyperlink r:id="rId10" w:history="1">
                        <w:r w:rsidRPr="00D16D1A">
                          <w:rPr>
                            <w:rStyle w:val="Hyperlink"/>
                            <w:rFonts w:ascii="Calibri" w:hAnsi="Calibri" w:cs="Calibri"/>
                          </w:rPr>
                          <w:t>www.unitedwaytusco</w:t>
                        </w:r>
                        <w:r w:rsidRPr="00D16D1A">
                          <w:rPr>
                            <w:rStyle w:val="Hyperlink"/>
                            <w:rFonts w:ascii="Calibri" w:hAnsi="Calibri" w:cs="Calibri"/>
                          </w:rPr>
                          <w:t>l</w:t>
                        </w:r>
                        <w:r w:rsidRPr="00D16D1A">
                          <w:rPr>
                            <w:rStyle w:val="Hyperlink"/>
                            <w:rFonts w:ascii="Calibri" w:hAnsi="Calibri" w:cs="Calibri"/>
                          </w:rPr>
                          <w:t>a.org</w:t>
                        </w:r>
                      </w:hyperlink>
                    </w:p>
                    <w:p w14:paraId="1CEA3359" w14:textId="77777777" w:rsidR="005B64E4" w:rsidRPr="00D16D1A" w:rsidRDefault="005B64E4">
                      <w:pPr>
                        <w:rPr>
                          <w:rFonts w:ascii="Calibri" w:hAnsi="Calibri" w:cs="Calibri"/>
                        </w:rPr>
                      </w:pPr>
                      <w:hyperlink r:id="rId11" w:history="1">
                        <w:r w:rsidRPr="00D16D1A">
                          <w:rPr>
                            <w:rStyle w:val="Hyperlink"/>
                            <w:rFonts w:ascii="Calibri" w:hAnsi="Calibri" w:cs="Calibri"/>
                          </w:rPr>
                          <w:t>info@unitedwaytuscola.org</w:t>
                        </w:r>
                      </w:hyperlink>
                      <w:r w:rsidRPr="00D16D1A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567C">
        <w:rPr>
          <w:noProof/>
        </w:rPr>
        <w:drawing>
          <wp:inline distT="0" distB="0" distL="0" distR="0" wp14:anchorId="0AC2FC18" wp14:editId="32ED596E">
            <wp:extent cx="1943100" cy="895350"/>
            <wp:effectExtent l="0" t="0" r="0" b="0"/>
            <wp:docPr id="9" name="Picture 2" descr="United Way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ited Way - Wikipedi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80F75" w14:textId="2FC9B6B1" w:rsidR="001E2FDE" w:rsidRPr="00D16D1A" w:rsidRDefault="00D16D1A" w:rsidP="001E2FDE">
      <w:pPr>
        <w:rPr>
          <w:rFonts w:ascii="Palanquin" w:hAnsi="Palanquin" w:cs="Palanquin"/>
          <w:b/>
          <w:sz w:val="22"/>
          <w:szCs w:val="22"/>
        </w:rPr>
      </w:pPr>
      <w:r>
        <w:rPr>
          <w:rFonts w:ascii="Palanquin" w:hAnsi="Palanquin" w:cs="Palanquin"/>
          <w:b/>
          <w:sz w:val="22"/>
          <w:szCs w:val="22"/>
        </w:rPr>
        <w:t xml:space="preserve"> </w:t>
      </w:r>
    </w:p>
    <w:p w14:paraId="56C5DBF0" w14:textId="46D60CFE" w:rsidR="001E2FDE" w:rsidRPr="00526362" w:rsidRDefault="00BF4EC8" w:rsidP="001E2FDE">
      <w:pPr>
        <w:jc w:val="both"/>
        <w:rPr>
          <w:rFonts w:ascii="Palanquin" w:hAnsi="Palanquin" w:cs="Palanquin"/>
          <w:bCs/>
          <w:iCs/>
          <w:sz w:val="22"/>
          <w:szCs w:val="22"/>
        </w:rPr>
      </w:pPr>
      <w:r>
        <w:rPr>
          <w:rFonts w:ascii="Palanquin" w:hAnsi="Palanquin" w:cs="Palanquin"/>
          <w:bCs/>
          <w:iCs/>
          <w:sz w:val="22"/>
          <w:szCs w:val="22"/>
        </w:rPr>
        <w:t>September</w:t>
      </w:r>
      <w:r w:rsidR="00D16D1A" w:rsidRPr="00526362">
        <w:rPr>
          <w:rFonts w:ascii="Palanquin" w:hAnsi="Palanquin" w:cs="Palanquin"/>
          <w:bCs/>
          <w:iCs/>
          <w:sz w:val="22"/>
          <w:szCs w:val="22"/>
        </w:rPr>
        <w:t xml:space="preserve"> 2026</w:t>
      </w:r>
    </w:p>
    <w:p w14:paraId="52876D58" w14:textId="01AE99D5" w:rsidR="0014141D" w:rsidRPr="00C333BF" w:rsidRDefault="00C333BF" w:rsidP="001E2FDE">
      <w:pPr>
        <w:jc w:val="both"/>
        <w:rPr>
          <w:rFonts w:ascii="Palanquin" w:hAnsi="Palanquin" w:cs="Palanquin"/>
          <w:b/>
          <w:iCs/>
          <w:sz w:val="22"/>
          <w:szCs w:val="22"/>
        </w:rPr>
      </w:pPr>
      <w:r w:rsidRPr="00C333BF">
        <w:rPr>
          <w:rFonts w:ascii="Palanquin" w:hAnsi="Palanquin" w:cs="Palanquin"/>
          <w:b/>
          <w:iCs/>
          <w:sz w:val="22"/>
          <w:szCs w:val="22"/>
        </w:rPr>
        <w:t>A Stronger United Way for Tuscola County</w:t>
      </w:r>
    </w:p>
    <w:p w14:paraId="788B8D66" w14:textId="77777777" w:rsidR="00C333BF" w:rsidRPr="00526362" w:rsidRDefault="00C333BF" w:rsidP="001E2FDE">
      <w:pPr>
        <w:jc w:val="both"/>
        <w:rPr>
          <w:rFonts w:ascii="Palanquin" w:hAnsi="Palanquin" w:cs="Palanquin"/>
          <w:bCs/>
          <w:iCs/>
          <w:sz w:val="22"/>
          <w:szCs w:val="22"/>
        </w:rPr>
      </w:pPr>
    </w:p>
    <w:p w14:paraId="307AB83D" w14:textId="77777777" w:rsidR="0014141D" w:rsidRDefault="0014141D" w:rsidP="001E2FDE">
      <w:pPr>
        <w:jc w:val="both"/>
        <w:rPr>
          <w:rFonts w:ascii="Palanquin" w:hAnsi="Palanquin" w:cs="Palanquin"/>
          <w:bCs/>
          <w:iCs/>
          <w:sz w:val="22"/>
          <w:szCs w:val="22"/>
        </w:rPr>
      </w:pPr>
      <w:r w:rsidRPr="00D16D1A">
        <w:rPr>
          <w:rFonts w:ascii="Palanquin" w:hAnsi="Palanquin" w:cs="Palanquin"/>
          <w:bCs/>
          <w:iCs/>
          <w:sz w:val="22"/>
          <w:szCs w:val="22"/>
        </w:rPr>
        <w:t>Dear Friends of United Way:</w:t>
      </w:r>
    </w:p>
    <w:p w14:paraId="31FA6D5B" w14:textId="316A43C5" w:rsidR="009A6465" w:rsidRDefault="0054675B" w:rsidP="001E2FDE">
      <w:pPr>
        <w:jc w:val="both"/>
        <w:rPr>
          <w:rFonts w:ascii="Palanquin" w:hAnsi="Palanquin" w:cs="Palanquin"/>
          <w:bCs/>
          <w:iCs/>
          <w:sz w:val="22"/>
          <w:szCs w:val="22"/>
        </w:rPr>
      </w:pPr>
      <w:r>
        <w:rPr>
          <w:rFonts w:ascii="Palanquin" w:hAnsi="Palanquin" w:cs="Palanquin"/>
          <w:bCs/>
          <w:iCs/>
          <w:sz w:val="22"/>
          <w:szCs w:val="22"/>
        </w:rPr>
        <w:t xml:space="preserve">I’d first like to start by thanking you for </w:t>
      </w:r>
      <w:r w:rsidR="004E3B91">
        <w:rPr>
          <w:rFonts w:ascii="Palanquin" w:hAnsi="Palanquin" w:cs="Palanquin"/>
          <w:bCs/>
          <w:iCs/>
          <w:sz w:val="22"/>
          <w:szCs w:val="22"/>
        </w:rPr>
        <w:t>supporting</w:t>
      </w:r>
      <w:r>
        <w:rPr>
          <w:rFonts w:ascii="Palanquin" w:hAnsi="Palanquin" w:cs="Palanquin"/>
          <w:bCs/>
          <w:iCs/>
          <w:sz w:val="22"/>
          <w:szCs w:val="22"/>
        </w:rPr>
        <w:t xml:space="preserve"> United Way of Tuscola County</w:t>
      </w:r>
      <w:r w:rsidR="004E3B91">
        <w:rPr>
          <w:rFonts w:ascii="Palanquin" w:hAnsi="Palanquin" w:cs="Palanquin"/>
          <w:bCs/>
          <w:iCs/>
          <w:sz w:val="22"/>
          <w:szCs w:val="22"/>
        </w:rPr>
        <w:t xml:space="preserve"> (UWTC). Last year, your generosity enabled us to allocate </w:t>
      </w:r>
      <w:r w:rsidR="004E3B91" w:rsidRPr="00BF4EC8">
        <w:rPr>
          <w:rFonts w:ascii="Palanquin" w:hAnsi="Palanquin" w:cs="Palanquin"/>
          <w:bCs/>
          <w:iCs/>
          <w:sz w:val="22"/>
          <w:szCs w:val="22"/>
        </w:rPr>
        <w:t>nearly $</w:t>
      </w:r>
      <w:r w:rsidR="00BF4EC8" w:rsidRPr="00BF4EC8">
        <w:rPr>
          <w:rFonts w:ascii="Palanquin" w:hAnsi="Palanquin" w:cs="Palanquin"/>
          <w:bCs/>
          <w:iCs/>
          <w:sz w:val="22"/>
          <w:szCs w:val="22"/>
        </w:rPr>
        <w:t>45,000</w:t>
      </w:r>
      <w:r w:rsidR="004E3B91" w:rsidRPr="00BF4EC8">
        <w:rPr>
          <w:rFonts w:ascii="Palanquin" w:hAnsi="Palanquin" w:cs="Palanquin"/>
          <w:bCs/>
          <w:iCs/>
          <w:sz w:val="22"/>
          <w:szCs w:val="22"/>
        </w:rPr>
        <w:t xml:space="preserve"> to </w:t>
      </w:r>
      <w:r w:rsidR="00BF4EC8" w:rsidRPr="00BF4EC8">
        <w:rPr>
          <w:rFonts w:ascii="Palanquin" w:hAnsi="Palanquin" w:cs="Palanquin"/>
          <w:bCs/>
          <w:iCs/>
          <w:sz w:val="22"/>
          <w:szCs w:val="22"/>
        </w:rPr>
        <w:t>14</w:t>
      </w:r>
      <w:r w:rsidR="004E3B91" w:rsidRPr="00BF4EC8">
        <w:rPr>
          <w:rFonts w:ascii="Palanquin" w:hAnsi="Palanquin" w:cs="Palanquin"/>
          <w:bCs/>
          <w:iCs/>
          <w:sz w:val="22"/>
          <w:szCs w:val="22"/>
        </w:rPr>
        <w:t xml:space="preserve"> partner </w:t>
      </w:r>
      <w:r w:rsidR="004E3B91">
        <w:rPr>
          <w:rFonts w:ascii="Palanquin" w:hAnsi="Palanquin" w:cs="Palanquin"/>
          <w:bCs/>
          <w:iCs/>
          <w:sz w:val="22"/>
          <w:szCs w:val="22"/>
        </w:rPr>
        <w:t>agencies that are making a meaningful difference in the lives of our friends, neighbors and families. Our partner agencies used th</w:t>
      </w:r>
      <w:r w:rsidR="003A3F60">
        <w:rPr>
          <w:rFonts w:ascii="Palanquin" w:hAnsi="Palanquin" w:cs="Palanquin"/>
          <w:bCs/>
          <w:iCs/>
          <w:sz w:val="22"/>
          <w:szCs w:val="22"/>
        </w:rPr>
        <w:t>at</w:t>
      </w:r>
      <w:r w:rsidR="004E3B91">
        <w:rPr>
          <w:rFonts w:ascii="Palanquin" w:hAnsi="Palanquin" w:cs="Palanquin"/>
          <w:bCs/>
          <w:iCs/>
          <w:sz w:val="22"/>
          <w:szCs w:val="22"/>
        </w:rPr>
        <w:t xml:space="preserve"> funding </w:t>
      </w:r>
      <w:r w:rsidR="006662F3">
        <w:rPr>
          <w:rFonts w:ascii="Palanquin" w:hAnsi="Palanquin" w:cs="Palanquin"/>
          <w:bCs/>
          <w:iCs/>
          <w:sz w:val="22"/>
          <w:szCs w:val="22"/>
        </w:rPr>
        <w:t xml:space="preserve">to </w:t>
      </w:r>
      <w:r w:rsidR="00F672B5">
        <w:rPr>
          <w:rFonts w:ascii="Palanquin" w:hAnsi="Palanquin" w:cs="Palanquin"/>
          <w:bCs/>
          <w:iCs/>
          <w:sz w:val="22"/>
          <w:szCs w:val="22"/>
        </w:rPr>
        <w:t xml:space="preserve">strengthen families and improve child outcomes, </w:t>
      </w:r>
      <w:r w:rsidR="006662F3">
        <w:rPr>
          <w:rFonts w:ascii="Palanquin" w:hAnsi="Palanquin" w:cs="Palanquin"/>
          <w:bCs/>
          <w:iCs/>
          <w:sz w:val="22"/>
          <w:szCs w:val="22"/>
        </w:rPr>
        <w:t>provide critical support to people facing homelessness</w:t>
      </w:r>
      <w:r w:rsidR="00F672B5">
        <w:rPr>
          <w:rFonts w:ascii="Palanquin" w:hAnsi="Palanquin" w:cs="Palanquin"/>
          <w:bCs/>
          <w:iCs/>
          <w:sz w:val="22"/>
          <w:szCs w:val="22"/>
        </w:rPr>
        <w:t xml:space="preserve">, and </w:t>
      </w:r>
      <w:r w:rsidR="009A6465">
        <w:rPr>
          <w:rFonts w:ascii="Palanquin" w:hAnsi="Palanquin" w:cs="Palanquin"/>
          <w:bCs/>
          <w:iCs/>
          <w:sz w:val="22"/>
          <w:szCs w:val="22"/>
        </w:rPr>
        <w:t xml:space="preserve">inspire people to become better stewards of our environment </w:t>
      </w:r>
      <w:r w:rsidR="00F672B5">
        <w:rPr>
          <w:rFonts w:ascii="Palanquin" w:hAnsi="Palanquin" w:cs="Palanquin"/>
          <w:bCs/>
          <w:iCs/>
          <w:sz w:val="22"/>
          <w:szCs w:val="22"/>
        </w:rPr>
        <w:t xml:space="preserve">– and those are just a few examples. </w:t>
      </w:r>
    </w:p>
    <w:p w14:paraId="52CDE711" w14:textId="77777777" w:rsidR="009A6465" w:rsidRDefault="009A6465" w:rsidP="001E2FDE">
      <w:pPr>
        <w:jc w:val="both"/>
        <w:rPr>
          <w:rFonts w:ascii="Palanquin" w:hAnsi="Palanquin" w:cs="Palanquin"/>
          <w:bCs/>
          <w:iCs/>
          <w:sz w:val="22"/>
          <w:szCs w:val="22"/>
        </w:rPr>
      </w:pPr>
    </w:p>
    <w:p w14:paraId="412AA000" w14:textId="24F53D45" w:rsidR="00BB2796" w:rsidRDefault="009A6465" w:rsidP="001E2FDE">
      <w:pPr>
        <w:jc w:val="both"/>
        <w:rPr>
          <w:rFonts w:ascii="Palanquin" w:hAnsi="Palanquin" w:cs="Palanquin"/>
          <w:bCs/>
          <w:iCs/>
          <w:sz w:val="22"/>
          <w:szCs w:val="22"/>
        </w:rPr>
      </w:pPr>
      <w:r>
        <w:rPr>
          <w:rFonts w:ascii="Palanquin" w:hAnsi="Palanquin" w:cs="Palanquin"/>
          <w:bCs/>
          <w:iCs/>
          <w:sz w:val="22"/>
          <w:szCs w:val="22"/>
        </w:rPr>
        <w:t xml:space="preserve">As the needs in our community continue to evolve and grow, </w:t>
      </w:r>
      <w:r w:rsidR="00EF5506">
        <w:rPr>
          <w:rFonts w:ascii="Palanquin" w:hAnsi="Palanquin" w:cs="Palanquin"/>
          <w:bCs/>
          <w:iCs/>
          <w:sz w:val="22"/>
          <w:szCs w:val="22"/>
        </w:rPr>
        <w:t>our board of directors</w:t>
      </w:r>
      <w:r w:rsidR="00BB2796">
        <w:rPr>
          <w:rFonts w:ascii="Palanquin" w:hAnsi="Palanquin" w:cs="Palanquin"/>
          <w:bCs/>
          <w:iCs/>
          <w:sz w:val="22"/>
          <w:szCs w:val="22"/>
        </w:rPr>
        <w:t xml:space="preserve"> began looking at how UWTC could build on this work and create even greater impact </w:t>
      </w:r>
      <w:r w:rsidR="00A457DE">
        <w:rPr>
          <w:rFonts w:ascii="Palanquin" w:hAnsi="Palanquin" w:cs="Palanquin"/>
          <w:bCs/>
          <w:iCs/>
          <w:sz w:val="22"/>
          <w:szCs w:val="22"/>
        </w:rPr>
        <w:t>on</w:t>
      </w:r>
      <w:r w:rsidR="00BB2796">
        <w:rPr>
          <w:rFonts w:ascii="Palanquin" w:hAnsi="Palanquin" w:cs="Palanquin"/>
          <w:bCs/>
          <w:iCs/>
          <w:sz w:val="22"/>
          <w:szCs w:val="22"/>
        </w:rPr>
        <w:t xml:space="preserve"> Tuscola County and across the region. That process led us to an exciting opportunity: joining forces with United Way of Bay County to create a stronger organization with greater capacity to serve our communities. </w:t>
      </w:r>
    </w:p>
    <w:p w14:paraId="3CEC3200" w14:textId="77777777" w:rsidR="00BB2796" w:rsidRDefault="00BB2796" w:rsidP="001E2FDE">
      <w:pPr>
        <w:jc w:val="both"/>
        <w:rPr>
          <w:rFonts w:ascii="Palanquin" w:hAnsi="Palanquin" w:cs="Palanquin"/>
          <w:bCs/>
          <w:iCs/>
          <w:sz w:val="22"/>
          <w:szCs w:val="22"/>
        </w:rPr>
      </w:pPr>
    </w:p>
    <w:p w14:paraId="4D6D0B4B" w14:textId="06DFCDFF" w:rsidR="00A457DE" w:rsidRDefault="00BB2796" w:rsidP="001E2FDE">
      <w:pPr>
        <w:jc w:val="both"/>
        <w:rPr>
          <w:rFonts w:ascii="Palanquin" w:hAnsi="Palanquin" w:cs="Palanquin"/>
          <w:bCs/>
          <w:iCs/>
          <w:sz w:val="22"/>
          <w:szCs w:val="22"/>
        </w:rPr>
      </w:pPr>
      <w:r>
        <w:rPr>
          <w:rFonts w:ascii="Palanquin" w:hAnsi="Palanquin" w:cs="Palanquin"/>
          <w:bCs/>
          <w:iCs/>
          <w:sz w:val="22"/>
          <w:szCs w:val="22"/>
        </w:rPr>
        <w:t xml:space="preserve">UWTC and United Way of Bay County have merged under the United Way of Bay County name to create a unified organization serving both Bay and Tuscola counties. </w:t>
      </w:r>
      <w:r w:rsidR="00A457DE" w:rsidRPr="00A457DE">
        <w:rPr>
          <w:rFonts w:ascii="Palanquin" w:hAnsi="Palanquin" w:cs="Palanquin"/>
          <w:bCs/>
          <w:iCs/>
          <w:sz w:val="22"/>
          <w:szCs w:val="22"/>
        </w:rPr>
        <w:t>By bringing our organizations together, we can combine our strengths, resources and expertise while continuing to build on the strong foundation UWTC has established.</w:t>
      </w:r>
    </w:p>
    <w:p w14:paraId="7F17943A" w14:textId="77777777" w:rsidR="00A457DE" w:rsidRDefault="00A457DE" w:rsidP="001E2FDE">
      <w:pPr>
        <w:jc w:val="both"/>
        <w:rPr>
          <w:rFonts w:ascii="Palanquin" w:hAnsi="Palanquin" w:cs="Palanquin"/>
          <w:bCs/>
          <w:iCs/>
          <w:sz w:val="22"/>
          <w:szCs w:val="22"/>
        </w:rPr>
      </w:pPr>
    </w:p>
    <w:p w14:paraId="45AD2235" w14:textId="52251327" w:rsidR="00A457DE" w:rsidRDefault="00A457DE" w:rsidP="001E2FDE">
      <w:pPr>
        <w:jc w:val="both"/>
        <w:rPr>
          <w:rFonts w:ascii="Palanquin" w:hAnsi="Palanquin" w:cs="Palanquin"/>
          <w:bCs/>
          <w:iCs/>
          <w:sz w:val="22"/>
          <w:szCs w:val="22"/>
        </w:rPr>
      </w:pPr>
      <w:r>
        <w:rPr>
          <w:rFonts w:ascii="Palanquin" w:hAnsi="Palanquin" w:cs="Palanquin"/>
          <w:bCs/>
          <w:iCs/>
          <w:sz w:val="22"/>
          <w:szCs w:val="22"/>
        </w:rPr>
        <w:t>What does this mean for you as a donor? Your generosity will continue to support the issues and organizations close to your heart. In fact, your investment in United Way of Tuscola County, now United Way of Bay County</w:t>
      </w:r>
      <w:r w:rsidR="00EF5506">
        <w:rPr>
          <w:rFonts w:ascii="Palanquin" w:hAnsi="Palanquin" w:cs="Palanquin"/>
          <w:bCs/>
          <w:iCs/>
          <w:sz w:val="22"/>
          <w:szCs w:val="22"/>
        </w:rPr>
        <w:t xml:space="preserve"> (UWBC)</w:t>
      </w:r>
      <w:r>
        <w:rPr>
          <w:rFonts w:ascii="Palanquin" w:hAnsi="Palanquin" w:cs="Palanquin"/>
          <w:bCs/>
          <w:iCs/>
          <w:sz w:val="22"/>
          <w:szCs w:val="22"/>
        </w:rPr>
        <w:t xml:space="preserve">, will have an even greater impact because the expanded organization can do more for the communities it serves. Tuscola County nonprofits will also benefit from a dedicated, full-time staff focused on creating long-lasting change, new opportunities to expand programming and fundraising, and greater capacity to think strategically about </w:t>
      </w:r>
      <w:r w:rsidR="00EF5506">
        <w:rPr>
          <w:rFonts w:ascii="Palanquin" w:hAnsi="Palanquin" w:cs="Palanquin"/>
          <w:bCs/>
          <w:iCs/>
          <w:sz w:val="22"/>
          <w:szCs w:val="22"/>
        </w:rPr>
        <w:t>their impact</w:t>
      </w:r>
      <w:r>
        <w:rPr>
          <w:rFonts w:ascii="Palanquin" w:hAnsi="Palanquin" w:cs="Palanquin"/>
          <w:bCs/>
          <w:iCs/>
          <w:sz w:val="22"/>
          <w:szCs w:val="22"/>
        </w:rPr>
        <w:t>.</w:t>
      </w:r>
      <w:r w:rsidR="00EF5506">
        <w:rPr>
          <w:rFonts w:ascii="Palanquin" w:hAnsi="Palanquin" w:cs="Palanquin"/>
          <w:bCs/>
          <w:iCs/>
          <w:sz w:val="22"/>
          <w:szCs w:val="22"/>
        </w:rPr>
        <w:t xml:space="preserve"> </w:t>
      </w:r>
      <w:r w:rsidR="00EF5506" w:rsidRPr="00EF5506">
        <w:rPr>
          <w:rFonts w:ascii="Palanquin" w:hAnsi="Palanquin" w:cs="Palanquin"/>
          <w:bCs/>
          <w:iCs/>
          <w:sz w:val="22"/>
          <w:szCs w:val="22"/>
        </w:rPr>
        <w:t>Your investment will continue to make a difference locally, while the combined organization will have greater capacity to turn that investment into impact.</w:t>
      </w:r>
    </w:p>
    <w:p w14:paraId="24153C56" w14:textId="77777777" w:rsidR="00EF5506" w:rsidRDefault="00EF5506" w:rsidP="001E2FDE">
      <w:pPr>
        <w:jc w:val="both"/>
        <w:rPr>
          <w:rFonts w:ascii="Palanquin" w:hAnsi="Palanquin" w:cs="Palanquin"/>
          <w:bCs/>
          <w:iCs/>
          <w:sz w:val="22"/>
          <w:szCs w:val="22"/>
        </w:rPr>
      </w:pPr>
    </w:p>
    <w:p w14:paraId="002C7D41" w14:textId="6C434DBF" w:rsidR="00EF5506" w:rsidRPr="00EF5506" w:rsidRDefault="00EF5506" w:rsidP="00EF5506">
      <w:pPr>
        <w:pStyle w:val="ListParagraph"/>
        <w:ind w:left="0"/>
        <w:rPr>
          <w:rFonts w:ascii="Palanquin" w:eastAsia="Times New Roman" w:hAnsi="Palanquin" w:cs="Palanquin"/>
          <w:bCs/>
          <w:iCs/>
        </w:rPr>
      </w:pPr>
      <w:r w:rsidRPr="00EF5506">
        <w:rPr>
          <w:rFonts w:ascii="Palanquin" w:eastAsia="Times New Roman" w:hAnsi="Palanquin" w:cs="Palanquin"/>
          <w:bCs/>
          <w:iCs/>
        </w:rPr>
        <w:t xml:space="preserve">Moving forward, you can expect that United Way of Bay County’s local presence will enhance and grow as </w:t>
      </w:r>
      <w:r>
        <w:rPr>
          <w:rFonts w:ascii="Palanquin" w:eastAsia="Times New Roman" w:hAnsi="Palanquin" w:cs="Palanquin"/>
          <w:bCs/>
          <w:iCs/>
        </w:rPr>
        <w:t>the organization</w:t>
      </w:r>
      <w:r w:rsidRPr="00EF5506">
        <w:rPr>
          <w:rFonts w:ascii="Palanquin" w:eastAsia="Times New Roman" w:hAnsi="Palanquin" w:cs="Palanquin"/>
          <w:bCs/>
          <w:iCs/>
        </w:rPr>
        <w:t xml:space="preserve"> get</w:t>
      </w:r>
      <w:r>
        <w:rPr>
          <w:rFonts w:ascii="Palanquin" w:eastAsia="Times New Roman" w:hAnsi="Palanquin" w:cs="Palanquin"/>
          <w:bCs/>
          <w:iCs/>
        </w:rPr>
        <w:t>s</w:t>
      </w:r>
      <w:r w:rsidRPr="00EF5506">
        <w:rPr>
          <w:rFonts w:ascii="Palanquin" w:eastAsia="Times New Roman" w:hAnsi="Palanquin" w:cs="Palanquin"/>
          <w:bCs/>
          <w:iCs/>
        </w:rPr>
        <w:t xml:space="preserve"> to know </w:t>
      </w:r>
      <w:r>
        <w:rPr>
          <w:rFonts w:ascii="Palanquin" w:eastAsia="Times New Roman" w:hAnsi="Palanquin" w:cs="Palanquin"/>
          <w:bCs/>
          <w:iCs/>
        </w:rPr>
        <w:t xml:space="preserve">each of you and our nonprofit partners. UWBC will also </w:t>
      </w:r>
      <w:r w:rsidRPr="00EF5506">
        <w:rPr>
          <w:rFonts w:ascii="Palanquin" w:eastAsia="Times New Roman" w:hAnsi="Palanquin" w:cs="Palanquin"/>
          <w:bCs/>
          <w:iCs/>
        </w:rPr>
        <w:t xml:space="preserve">perform a community assessment to determine where </w:t>
      </w:r>
      <w:r>
        <w:rPr>
          <w:rFonts w:ascii="Palanquin" w:eastAsia="Times New Roman" w:hAnsi="Palanquin" w:cs="Palanquin"/>
          <w:bCs/>
          <w:iCs/>
        </w:rPr>
        <w:t>it</w:t>
      </w:r>
      <w:r w:rsidRPr="00EF5506">
        <w:rPr>
          <w:rFonts w:ascii="Palanquin" w:eastAsia="Times New Roman" w:hAnsi="Palanquin" w:cs="Palanquin"/>
          <w:bCs/>
          <w:iCs/>
        </w:rPr>
        <w:t xml:space="preserve"> can have the greatest impact on the community. </w:t>
      </w:r>
    </w:p>
    <w:p w14:paraId="243294EC" w14:textId="0FBF290F" w:rsidR="00EF5506" w:rsidRDefault="00EF5506" w:rsidP="00EF5506">
      <w:pPr>
        <w:jc w:val="both"/>
        <w:rPr>
          <w:rFonts w:ascii="Palanquin" w:hAnsi="Palanquin" w:cs="Palanquin"/>
          <w:bCs/>
          <w:iCs/>
          <w:sz w:val="22"/>
          <w:szCs w:val="22"/>
        </w:rPr>
      </w:pPr>
      <w:r w:rsidRPr="00EF5506">
        <w:rPr>
          <w:rFonts w:ascii="Palanquin" w:hAnsi="Palanquin" w:cs="Palanquin"/>
          <w:bCs/>
          <w:iCs/>
          <w:sz w:val="22"/>
          <w:szCs w:val="22"/>
        </w:rPr>
        <w:lastRenderedPageBreak/>
        <w:t>As we begin this year's campaign, the need for your support is as important as ever.</w:t>
      </w:r>
      <w:r>
        <w:rPr>
          <w:rFonts w:ascii="Palanquin" w:hAnsi="Palanquin" w:cs="Palanquin"/>
          <w:bCs/>
          <w:iCs/>
          <w:sz w:val="22"/>
          <w:szCs w:val="22"/>
        </w:rPr>
        <w:t xml:space="preserve"> Your gift helps strengthen our communities, connect neighbors to critical resources, and invest in lasting solutions that improve lives.</w:t>
      </w:r>
      <w:r w:rsidR="00C5308B">
        <w:rPr>
          <w:rFonts w:ascii="Palanquin" w:hAnsi="Palanquin" w:cs="Palanquin"/>
          <w:bCs/>
          <w:iCs/>
          <w:sz w:val="22"/>
          <w:szCs w:val="22"/>
        </w:rPr>
        <w:t xml:space="preserve"> </w:t>
      </w:r>
      <w:r w:rsidR="00526362">
        <w:rPr>
          <w:rFonts w:ascii="Palanquin" w:hAnsi="Palanquin" w:cs="Palanquin"/>
          <w:bCs/>
          <w:iCs/>
          <w:sz w:val="22"/>
          <w:szCs w:val="22"/>
        </w:rPr>
        <w:t>Will you</w:t>
      </w:r>
      <w:r w:rsidR="00C5308B">
        <w:rPr>
          <w:rFonts w:ascii="Palanquin" w:hAnsi="Palanquin" w:cs="Palanquin"/>
          <w:bCs/>
          <w:iCs/>
          <w:sz w:val="22"/>
          <w:szCs w:val="22"/>
        </w:rPr>
        <w:t xml:space="preserve"> consider making a gift or renewing your annual gift</w:t>
      </w:r>
      <w:r w:rsidR="00526362">
        <w:rPr>
          <w:rFonts w:ascii="Palanquin" w:hAnsi="Palanquin" w:cs="Palanquin"/>
          <w:bCs/>
          <w:iCs/>
          <w:sz w:val="22"/>
          <w:szCs w:val="22"/>
        </w:rPr>
        <w:t xml:space="preserve">? Donations made to this campaign will go to the new, combined organization, however you can choose to designate your gift to specific nonprofits or to a Tuscola County community fund. </w:t>
      </w:r>
    </w:p>
    <w:p w14:paraId="6E8A19CD" w14:textId="77777777" w:rsidR="00526362" w:rsidRDefault="00526362" w:rsidP="00EF5506">
      <w:pPr>
        <w:jc w:val="both"/>
        <w:rPr>
          <w:rFonts w:ascii="Palanquin" w:hAnsi="Palanquin" w:cs="Palanquin"/>
          <w:bCs/>
          <w:iCs/>
          <w:sz w:val="22"/>
          <w:szCs w:val="22"/>
        </w:rPr>
      </w:pPr>
    </w:p>
    <w:p w14:paraId="5A66D82F" w14:textId="10B2003A" w:rsidR="00526362" w:rsidRPr="00526362" w:rsidRDefault="00526362" w:rsidP="00526362">
      <w:pPr>
        <w:jc w:val="both"/>
        <w:rPr>
          <w:rFonts w:ascii="Palanquin" w:hAnsi="Palanquin" w:cs="Palanquin"/>
          <w:bCs/>
          <w:iCs/>
          <w:sz w:val="22"/>
          <w:szCs w:val="22"/>
        </w:rPr>
      </w:pPr>
      <w:r>
        <w:rPr>
          <w:rFonts w:ascii="Palanquin" w:hAnsi="Palanquin" w:cs="Palanquin"/>
          <w:bCs/>
          <w:iCs/>
          <w:sz w:val="22"/>
          <w:szCs w:val="22"/>
        </w:rPr>
        <w:t xml:space="preserve">This is a new chapter for United Way of Tuscola </w:t>
      </w:r>
      <w:proofErr w:type="gramStart"/>
      <w:r>
        <w:rPr>
          <w:rFonts w:ascii="Palanquin" w:hAnsi="Palanquin" w:cs="Palanquin"/>
          <w:bCs/>
          <w:iCs/>
          <w:sz w:val="22"/>
          <w:szCs w:val="22"/>
        </w:rPr>
        <w:t>County</w:t>
      </w:r>
      <w:proofErr w:type="gramEnd"/>
      <w:r>
        <w:rPr>
          <w:rFonts w:ascii="Palanquin" w:hAnsi="Palanquin" w:cs="Palanquin"/>
          <w:bCs/>
          <w:iCs/>
          <w:sz w:val="22"/>
          <w:szCs w:val="22"/>
        </w:rPr>
        <w:t xml:space="preserve"> and I am excited to see how we will be able to build upon our history while creating greater capacity for the future. You are an essential part of that future so I hope you will join me in supporting our neighbors’ move from surviving to thriving. </w:t>
      </w:r>
    </w:p>
    <w:p w14:paraId="282FF61D" w14:textId="77777777" w:rsidR="00526362" w:rsidRPr="00526362" w:rsidRDefault="00526362" w:rsidP="00526362">
      <w:pPr>
        <w:jc w:val="both"/>
        <w:rPr>
          <w:rFonts w:ascii="Palanquin" w:hAnsi="Palanquin" w:cs="Palanquin"/>
          <w:bCs/>
          <w:iCs/>
          <w:sz w:val="22"/>
          <w:szCs w:val="22"/>
        </w:rPr>
      </w:pPr>
    </w:p>
    <w:p w14:paraId="7141EBFE" w14:textId="6140666E" w:rsidR="00175C9F" w:rsidRPr="00526362" w:rsidRDefault="00F94AB5" w:rsidP="001E2FDE">
      <w:pPr>
        <w:jc w:val="both"/>
        <w:rPr>
          <w:rFonts w:ascii="Palanquin" w:hAnsi="Palanquin" w:cs="Palanquin"/>
          <w:bCs/>
          <w:iCs/>
          <w:sz w:val="22"/>
          <w:szCs w:val="22"/>
        </w:rPr>
      </w:pPr>
      <w:r w:rsidRPr="00526362">
        <w:rPr>
          <w:rFonts w:ascii="Palanquin" w:hAnsi="Palanquin" w:cs="Palanquin"/>
          <w:bCs/>
          <w:iCs/>
          <w:sz w:val="22"/>
          <w:szCs w:val="22"/>
        </w:rPr>
        <w:t>If you have any questions or would like to learn more about the work of United Way of Tuscola County</w:t>
      </w:r>
      <w:r w:rsidR="00526362" w:rsidRPr="00526362">
        <w:rPr>
          <w:rFonts w:ascii="Palanquin" w:hAnsi="Palanquin" w:cs="Palanquin"/>
          <w:bCs/>
          <w:iCs/>
          <w:sz w:val="22"/>
          <w:szCs w:val="22"/>
        </w:rPr>
        <w:t xml:space="preserve"> or the merger with United Way of Bay County</w:t>
      </w:r>
      <w:r w:rsidRPr="00526362">
        <w:rPr>
          <w:rFonts w:ascii="Palanquin" w:hAnsi="Palanquin" w:cs="Palanquin"/>
          <w:bCs/>
          <w:iCs/>
          <w:sz w:val="22"/>
          <w:szCs w:val="22"/>
        </w:rPr>
        <w:t xml:space="preserve">, </w:t>
      </w:r>
      <w:r w:rsidR="001D2499">
        <w:rPr>
          <w:rFonts w:ascii="Palanquin" w:hAnsi="Palanquin" w:cs="Palanquin"/>
          <w:bCs/>
          <w:iCs/>
          <w:sz w:val="22"/>
          <w:szCs w:val="22"/>
        </w:rPr>
        <w:t xml:space="preserve">please visit our website at </w:t>
      </w:r>
      <w:r w:rsidR="001D2499" w:rsidRPr="001D2499">
        <w:rPr>
          <w:rFonts w:ascii="Palanquin" w:hAnsi="Palanquin" w:cs="Palanquin"/>
          <w:bCs/>
          <w:iCs/>
          <w:sz w:val="22"/>
          <w:szCs w:val="22"/>
        </w:rPr>
        <w:t>unitedwaytuscola.org</w:t>
      </w:r>
      <w:r w:rsidR="001D2499">
        <w:rPr>
          <w:rFonts w:ascii="Palanquin" w:hAnsi="Palanquin" w:cs="Palanquin"/>
          <w:bCs/>
          <w:iCs/>
          <w:sz w:val="22"/>
          <w:szCs w:val="22"/>
        </w:rPr>
        <w:t>.</w:t>
      </w:r>
    </w:p>
    <w:p w14:paraId="0907637E" w14:textId="77777777" w:rsidR="00175C9F" w:rsidRPr="00526362" w:rsidRDefault="00175C9F" w:rsidP="001E2FDE">
      <w:pPr>
        <w:jc w:val="both"/>
        <w:rPr>
          <w:rFonts w:ascii="Palanquin" w:hAnsi="Palanquin" w:cs="Palanquin"/>
          <w:bCs/>
          <w:iCs/>
          <w:sz w:val="22"/>
          <w:szCs w:val="22"/>
        </w:rPr>
      </w:pPr>
    </w:p>
    <w:p w14:paraId="7B8081C2" w14:textId="77777777" w:rsidR="00364221" w:rsidRPr="00D16D1A" w:rsidRDefault="00364221" w:rsidP="001E2FDE">
      <w:pPr>
        <w:jc w:val="both"/>
        <w:rPr>
          <w:rFonts w:ascii="Palanquin" w:hAnsi="Palanquin" w:cs="Palanquin"/>
          <w:bCs/>
          <w:iCs/>
          <w:sz w:val="22"/>
          <w:szCs w:val="22"/>
        </w:rPr>
      </w:pPr>
      <w:r w:rsidRPr="00D16D1A">
        <w:rPr>
          <w:rFonts w:ascii="Palanquin" w:hAnsi="Palanquin" w:cs="Palanquin"/>
          <w:bCs/>
          <w:iCs/>
          <w:sz w:val="22"/>
          <w:szCs w:val="22"/>
        </w:rPr>
        <w:t>Sincerely,</w:t>
      </w:r>
    </w:p>
    <w:p w14:paraId="0BFED708" w14:textId="615800D2" w:rsidR="003577D0" w:rsidRPr="00D16D1A" w:rsidRDefault="0010567C" w:rsidP="001E2FDE">
      <w:pPr>
        <w:jc w:val="both"/>
        <w:rPr>
          <w:rFonts w:ascii="Palanquin" w:hAnsi="Palanquin" w:cs="Palanquin"/>
          <w:bCs/>
          <w:iCs/>
          <w:sz w:val="22"/>
          <w:szCs w:val="22"/>
        </w:rPr>
      </w:pPr>
      <w:r w:rsidRPr="00D16D1A">
        <w:rPr>
          <w:rFonts w:ascii="Palanquin" w:hAnsi="Palanquin" w:cs="Palanquin"/>
          <w:bCs/>
          <w:iCs/>
          <w:noProof/>
          <w:sz w:val="22"/>
          <w:szCs w:val="22"/>
        </w:rPr>
        <w:drawing>
          <wp:inline distT="0" distB="0" distL="0" distR="0" wp14:anchorId="35618D12" wp14:editId="01DB9E64">
            <wp:extent cx="1990725" cy="5048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8D5D6" w14:textId="751706BA" w:rsidR="005229CE" w:rsidRPr="001D2499" w:rsidRDefault="003577D0" w:rsidP="001D2499">
      <w:pPr>
        <w:jc w:val="both"/>
        <w:rPr>
          <w:rFonts w:ascii="Palanquin" w:hAnsi="Palanquin" w:cs="Palanquin"/>
          <w:bCs/>
          <w:iCs/>
          <w:sz w:val="22"/>
          <w:szCs w:val="22"/>
        </w:rPr>
      </w:pPr>
      <w:r w:rsidRPr="00D16D1A">
        <w:rPr>
          <w:rFonts w:ascii="Palanquin" w:hAnsi="Palanquin" w:cs="Palanquin"/>
          <w:bCs/>
          <w:iCs/>
          <w:sz w:val="22"/>
          <w:szCs w:val="22"/>
        </w:rPr>
        <w:t>Susan Rickwalt-Holder, President</w:t>
      </w:r>
      <w:r w:rsidR="00B95AFF" w:rsidRPr="00D16D1A">
        <w:rPr>
          <w:rFonts w:ascii="Palanquin" w:hAnsi="Palanquin" w:cs="Palanquin"/>
          <w:bCs/>
          <w:iCs/>
          <w:sz w:val="22"/>
          <w:szCs w:val="22"/>
        </w:rPr>
        <w:t>,</w:t>
      </w:r>
      <w:r w:rsidR="00830484" w:rsidRPr="00D16D1A">
        <w:rPr>
          <w:rFonts w:ascii="Palanquin" w:hAnsi="Palanquin" w:cs="Palanquin"/>
          <w:bCs/>
          <w:iCs/>
          <w:sz w:val="22"/>
          <w:szCs w:val="22"/>
        </w:rPr>
        <w:t xml:space="preserve"> </w:t>
      </w:r>
      <w:r w:rsidR="00364221" w:rsidRPr="00D16D1A">
        <w:rPr>
          <w:rFonts w:ascii="Palanquin" w:hAnsi="Palanquin" w:cs="Palanquin"/>
          <w:bCs/>
          <w:iCs/>
          <w:sz w:val="22"/>
          <w:szCs w:val="22"/>
        </w:rPr>
        <w:t>United Way of Tuscola County</w:t>
      </w:r>
    </w:p>
    <w:p w14:paraId="4880337B" w14:textId="77777777" w:rsidR="005229CE" w:rsidRPr="00D16D1A" w:rsidRDefault="005229CE" w:rsidP="00D41000">
      <w:pPr>
        <w:pStyle w:val="NoSpacing"/>
        <w:jc w:val="center"/>
        <w:rPr>
          <w:rFonts w:ascii="Palanquin" w:hAnsi="Palanquin" w:cs="Palanquin"/>
          <w:b/>
          <w:i/>
          <w:sz w:val="22"/>
        </w:rPr>
      </w:pPr>
    </w:p>
    <w:p w14:paraId="7943CD1F" w14:textId="77777777" w:rsidR="005229CE" w:rsidRPr="00D16D1A" w:rsidRDefault="005229CE" w:rsidP="00D41000">
      <w:pPr>
        <w:pStyle w:val="NoSpacing"/>
        <w:jc w:val="center"/>
        <w:rPr>
          <w:rFonts w:ascii="Palanquin" w:hAnsi="Palanquin" w:cs="Palanquin"/>
          <w:b/>
          <w:i/>
          <w:sz w:val="22"/>
        </w:rPr>
      </w:pPr>
    </w:p>
    <w:sectPr w:rsidR="005229CE" w:rsidRPr="00D16D1A" w:rsidSect="001E2FDE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D05CE" w14:textId="77777777" w:rsidR="00D45680" w:rsidRDefault="00D45680" w:rsidP="001D2499">
      <w:r>
        <w:separator/>
      </w:r>
    </w:p>
  </w:endnote>
  <w:endnote w:type="continuationSeparator" w:id="0">
    <w:p w14:paraId="190BBA78" w14:textId="77777777" w:rsidR="00D45680" w:rsidRDefault="00D45680" w:rsidP="001D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nquin">
    <w:altName w:val="Palanquin"/>
    <w:charset w:val="00"/>
    <w:family w:val="swiss"/>
    <w:pitch w:val="variable"/>
    <w:sig w:usb0="800080AF" w:usb1="50002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5428" w14:textId="0F6AB4B9" w:rsidR="001D2499" w:rsidRPr="001D2499" w:rsidRDefault="001D2499" w:rsidP="001D2499">
    <w:pPr>
      <w:pStyle w:val="Footer"/>
      <w:jc w:val="center"/>
      <w:rPr>
        <w:rFonts w:ascii="Palanquin" w:hAnsi="Palanquin" w:cs="Palanquin"/>
        <w:color w:val="808080" w:themeColor="background1" w:themeShade="80"/>
        <w:sz w:val="16"/>
        <w:szCs w:val="16"/>
      </w:rPr>
    </w:pPr>
    <w:r w:rsidRPr="001D2499">
      <w:rPr>
        <w:rFonts w:ascii="Palanquin" w:hAnsi="Palanquin" w:cs="Palanquin"/>
        <w:color w:val="808080" w:themeColor="background1" w:themeShade="80"/>
        <w:sz w:val="16"/>
        <w:szCs w:val="16"/>
      </w:rPr>
      <w:t xml:space="preserve">PO Box 51 Cass City, </w:t>
    </w:r>
    <w:r>
      <w:rPr>
        <w:rFonts w:ascii="Palanquin" w:hAnsi="Palanquin" w:cs="Palanquin"/>
        <w:color w:val="808080" w:themeColor="background1" w:themeShade="80"/>
        <w:sz w:val="16"/>
        <w:szCs w:val="16"/>
      </w:rPr>
      <w:t>MI</w:t>
    </w:r>
    <w:r w:rsidRPr="001D2499">
      <w:rPr>
        <w:rFonts w:ascii="Palanquin" w:hAnsi="Palanquin" w:cs="Palanquin"/>
        <w:color w:val="808080" w:themeColor="background1" w:themeShade="80"/>
        <w:sz w:val="16"/>
        <w:szCs w:val="16"/>
      </w:rPr>
      <w:t xml:space="preserve"> 48726 | unitedwaytuscola.org | info@unitedwaytuscola.org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CBE1B" w14:textId="77777777" w:rsidR="00D45680" w:rsidRDefault="00D45680" w:rsidP="001D2499">
      <w:r>
        <w:separator/>
      </w:r>
    </w:p>
  </w:footnote>
  <w:footnote w:type="continuationSeparator" w:id="0">
    <w:p w14:paraId="4CD7E569" w14:textId="77777777" w:rsidR="00D45680" w:rsidRDefault="00D45680" w:rsidP="001D2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218B6"/>
    <w:multiLevelType w:val="hybridMultilevel"/>
    <w:tmpl w:val="AEB03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31829"/>
    <w:multiLevelType w:val="hybridMultilevel"/>
    <w:tmpl w:val="39E8E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84193"/>
    <w:multiLevelType w:val="hybridMultilevel"/>
    <w:tmpl w:val="583A3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</w:abstractNum>
  <w:num w:numId="1" w16cid:durableId="1556770506">
    <w:abstractNumId w:val="2"/>
  </w:num>
  <w:num w:numId="2" w16cid:durableId="2017220043">
    <w:abstractNumId w:val="1"/>
  </w:num>
  <w:num w:numId="3" w16cid:durableId="40141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94"/>
    <w:rsid w:val="000F27A4"/>
    <w:rsid w:val="0010567C"/>
    <w:rsid w:val="00140D6D"/>
    <w:rsid w:val="0014141D"/>
    <w:rsid w:val="00175C9F"/>
    <w:rsid w:val="001D2499"/>
    <w:rsid w:val="001E004B"/>
    <w:rsid w:val="001E2FDE"/>
    <w:rsid w:val="001F06AA"/>
    <w:rsid w:val="00206D43"/>
    <w:rsid w:val="002145F0"/>
    <w:rsid w:val="00231A10"/>
    <w:rsid w:val="0023362D"/>
    <w:rsid w:val="00242E39"/>
    <w:rsid w:val="002515B0"/>
    <w:rsid w:val="002971DA"/>
    <w:rsid w:val="002C39A0"/>
    <w:rsid w:val="002E6316"/>
    <w:rsid w:val="003577D0"/>
    <w:rsid w:val="00364221"/>
    <w:rsid w:val="00382671"/>
    <w:rsid w:val="00390A90"/>
    <w:rsid w:val="003A0BEB"/>
    <w:rsid w:val="003A224A"/>
    <w:rsid w:val="003A3B60"/>
    <w:rsid w:val="003A3F60"/>
    <w:rsid w:val="003E626D"/>
    <w:rsid w:val="00422B87"/>
    <w:rsid w:val="00443BA2"/>
    <w:rsid w:val="00461C80"/>
    <w:rsid w:val="00473CE4"/>
    <w:rsid w:val="004852C8"/>
    <w:rsid w:val="004B15D6"/>
    <w:rsid w:val="004E3B91"/>
    <w:rsid w:val="00504569"/>
    <w:rsid w:val="005229CE"/>
    <w:rsid w:val="00526362"/>
    <w:rsid w:val="0054675B"/>
    <w:rsid w:val="00554432"/>
    <w:rsid w:val="005552D2"/>
    <w:rsid w:val="00560DAC"/>
    <w:rsid w:val="005B64E4"/>
    <w:rsid w:val="005B768C"/>
    <w:rsid w:val="006662F3"/>
    <w:rsid w:val="0069007C"/>
    <w:rsid w:val="006F537C"/>
    <w:rsid w:val="00726C79"/>
    <w:rsid w:val="0073051A"/>
    <w:rsid w:val="00787316"/>
    <w:rsid w:val="00795144"/>
    <w:rsid w:val="007B33CD"/>
    <w:rsid w:val="007D30FB"/>
    <w:rsid w:val="007E6804"/>
    <w:rsid w:val="007F1394"/>
    <w:rsid w:val="00804091"/>
    <w:rsid w:val="00814740"/>
    <w:rsid w:val="00830484"/>
    <w:rsid w:val="00840A1C"/>
    <w:rsid w:val="00874A76"/>
    <w:rsid w:val="008911AA"/>
    <w:rsid w:val="00964575"/>
    <w:rsid w:val="009A6465"/>
    <w:rsid w:val="00A21E6B"/>
    <w:rsid w:val="00A428EC"/>
    <w:rsid w:val="00A457DE"/>
    <w:rsid w:val="00A909D1"/>
    <w:rsid w:val="00B9126F"/>
    <w:rsid w:val="00B95AFF"/>
    <w:rsid w:val="00BB2796"/>
    <w:rsid w:val="00BC7F2D"/>
    <w:rsid w:val="00BE4A3C"/>
    <w:rsid w:val="00BF4EC8"/>
    <w:rsid w:val="00C018C2"/>
    <w:rsid w:val="00C06733"/>
    <w:rsid w:val="00C333BF"/>
    <w:rsid w:val="00C34A48"/>
    <w:rsid w:val="00C50A80"/>
    <w:rsid w:val="00C5308B"/>
    <w:rsid w:val="00C63A7F"/>
    <w:rsid w:val="00CD1497"/>
    <w:rsid w:val="00CF2CCE"/>
    <w:rsid w:val="00D16D1A"/>
    <w:rsid w:val="00D41000"/>
    <w:rsid w:val="00D45680"/>
    <w:rsid w:val="00DA6210"/>
    <w:rsid w:val="00DB5C95"/>
    <w:rsid w:val="00DB7F2E"/>
    <w:rsid w:val="00DD060C"/>
    <w:rsid w:val="00DD11FF"/>
    <w:rsid w:val="00DF0A53"/>
    <w:rsid w:val="00E15C3C"/>
    <w:rsid w:val="00E32B46"/>
    <w:rsid w:val="00E54B91"/>
    <w:rsid w:val="00E60C4D"/>
    <w:rsid w:val="00E8127E"/>
    <w:rsid w:val="00E8136D"/>
    <w:rsid w:val="00ED503C"/>
    <w:rsid w:val="00EF2789"/>
    <w:rsid w:val="00EF2BC2"/>
    <w:rsid w:val="00EF5506"/>
    <w:rsid w:val="00F672B5"/>
    <w:rsid w:val="00F709F8"/>
    <w:rsid w:val="00F94790"/>
    <w:rsid w:val="00F94AB5"/>
    <w:rsid w:val="00FE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9671DB"/>
  <w15:chartTrackingRefBased/>
  <w15:docId w15:val="{EC9568DA-0725-4528-8AC7-5A6F5981C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F06AA"/>
    <w:rPr>
      <w:color w:val="0000FF"/>
      <w:u w:val="single"/>
    </w:rPr>
  </w:style>
  <w:style w:type="paragraph" w:styleId="NoSpacing">
    <w:name w:val="No Spacing"/>
    <w:uiPriority w:val="1"/>
    <w:qFormat/>
    <w:rsid w:val="00DB7F2E"/>
    <w:rPr>
      <w:rFonts w:ascii="Calibri" w:eastAsia="Calibri" w:hAnsi="Calibri"/>
      <w:sz w:val="24"/>
      <w:szCs w:val="22"/>
    </w:rPr>
  </w:style>
  <w:style w:type="character" w:styleId="CommentReference">
    <w:name w:val="annotation reference"/>
    <w:rsid w:val="00CD149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D14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D1497"/>
  </w:style>
  <w:style w:type="paragraph" w:styleId="CommentSubject">
    <w:name w:val="annotation subject"/>
    <w:basedOn w:val="CommentText"/>
    <w:next w:val="CommentText"/>
    <w:link w:val="CommentSubjectChar"/>
    <w:rsid w:val="00CD1497"/>
    <w:rPr>
      <w:b/>
      <w:bCs/>
    </w:rPr>
  </w:style>
  <w:style w:type="character" w:customStyle="1" w:styleId="CommentSubjectChar">
    <w:name w:val="Comment Subject Char"/>
    <w:link w:val="CommentSubject"/>
    <w:rsid w:val="00CD1497"/>
    <w:rPr>
      <w:b/>
      <w:bCs/>
    </w:rPr>
  </w:style>
  <w:style w:type="paragraph" w:styleId="BalloonText">
    <w:name w:val="Balloon Text"/>
    <w:basedOn w:val="Normal"/>
    <w:link w:val="BalloonTextChar"/>
    <w:rsid w:val="00CD14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D1497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CD149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54675B"/>
    <w:rPr>
      <w:color w:val="96607D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F550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1D2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D2499"/>
    <w:rPr>
      <w:sz w:val="24"/>
      <w:szCs w:val="24"/>
    </w:rPr>
  </w:style>
  <w:style w:type="paragraph" w:styleId="Footer">
    <w:name w:val="footer"/>
    <w:basedOn w:val="Normal"/>
    <w:link w:val="FooterChar"/>
    <w:rsid w:val="001D24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D24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69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tedwaytuscola.org" TargetMode="External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itedwaytuscola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nitedwaytuscol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unitedwaytuscola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A3516-5AF1-413D-B727-6AB8B5954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Consumers Energy</Company>
  <LinksUpToDate>false</LinksUpToDate>
  <CharactersWithSpaces>3385</CharactersWithSpaces>
  <SharedDoc>false</SharedDoc>
  <HLinks>
    <vt:vector size="12" baseType="variant">
      <vt:variant>
        <vt:i4>3342362</vt:i4>
      </vt:variant>
      <vt:variant>
        <vt:i4>3</vt:i4>
      </vt:variant>
      <vt:variant>
        <vt:i4>0</vt:i4>
      </vt:variant>
      <vt:variant>
        <vt:i4>5</vt:i4>
      </vt:variant>
      <vt:variant>
        <vt:lpwstr>mailto:info@unitedwaytuscola.org</vt:lpwstr>
      </vt:variant>
      <vt:variant>
        <vt:lpwstr/>
      </vt:variant>
      <vt:variant>
        <vt:i4>5570638</vt:i4>
      </vt:variant>
      <vt:variant>
        <vt:i4>0</vt:i4>
      </vt:variant>
      <vt:variant>
        <vt:i4>0</vt:i4>
      </vt:variant>
      <vt:variant>
        <vt:i4>5</vt:i4>
      </vt:variant>
      <vt:variant>
        <vt:lpwstr>http://www.unitedwaytuscola.org/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James Heiser</dc:creator>
  <cp:keywords/>
  <cp:lastModifiedBy>Taylor Trapani</cp:lastModifiedBy>
  <cp:revision>2</cp:revision>
  <cp:lastPrinted>2025-10-30T14:13:00Z</cp:lastPrinted>
  <dcterms:created xsi:type="dcterms:W3CDTF">2026-08-25T18:34:00Z</dcterms:created>
  <dcterms:modified xsi:type="dcterms:W3CDTF">2026-08-25T18:34:00Z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dc6b7d79b71ba7c66a3edadfa10b5072e7c1a70f29ed17531203deea634dd0b9</vt:lpwstr>
  </property>
</Properties>
</file>